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Speaker Contacts — Modèle de listing (première liste)</w:t>
      </w:r>
    </w:p>
    <w:p/>
    <w:p>
      <w:r>
        <w:rPr>
          <w:b/>
        </w:rPr>
        <w:t>Informations de l’assemblée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Champ</w:t>
            </w:r>
          </w:p>
        </w:tc>
        <w:tc>
          <w:tcPr>
            <w:tcW w:type="dxa" w:w="4320"/>
          </w:tcPr>
          <w:p>
            <w:r>
              <w:t>Valeur</w:t>
            </w:r>
          </w:p>
        </w:tc>
      </w:tr>
      <w:tr>
        <w:tc>
          <w:tcPr>
            <w:tcW w:type="dxa" w:w="4320"/>
          </w:tcPr>
          <w:p>
            <w:r>
              <w:t>Assemblée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Ville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Coordinateur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Adjoint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Email de contact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Date de mise à jour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rPr>
          <w:b/>
        </w:rPr>
        <w:t>Liste des orateurs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Prénom</w:t>
            </w:r>
          </w:p>
        </w:tc>
        <w:tc>
          <w:tcPr>
            <w:tcW w:type="dxa" w:w="1440"/>
          </w:tcPr>
          <w:p>
            <w:r>
              <w:t>Nom</w:t>
            </w:r>
          </w:p>
        </w:tc>
        <w:tc>
          <w:tcPr>
            <w:tcW w:type="dxa" w:w="1440"/>
          </w:tcPr>
          <w:p>
            <w:r>
              <w:t>E-mail</w:t>
            </w:r>
          </w:p>
        </w:tc>
        <w:tc>
          <w:tcPr>
            <w:tcW w:type="dxa" w:w="1440"/>
          </w:tcPr>
          <w:p>
            <w:r>
              <w:t>Téléphone</w:t>
            </w:r>
          </w:p>
        </w:tc>
        <w:tc>
          <w:tcPr>
            <w:tcW w:type="dxa" w:w="1440"/>
          </w:tcPr>
          <w:p>
            <w:r>
              <w:t>Langues</w:t>
            </w:r>
          </w:p>
        </w:tc>
        <w:tc>
          <w:tcPr>
            <w:tcW w:type="dxa" w:w="1440"/>
          </w:tcPr>
          <w:p>
            <w:r>
              <w:t>Notes</w:t>
            </w:r>
          </w:p>
        </w:tc>
      </w:tr>
      <w:tr>
        <w:tc>
          <w:tcPr>
            <w:tcW w:type="dxa" w:w="1440"/>
          </w:tcPr>
          <w:p>
            <w:r>
              <w:t>Jean</w:t>
            </w:r>
          </w:p>
        </w:tc>
        <w:tc>
          <w:tcPr>
            <w:tcW w:type="dxa" w:w="1440"/>
          </w:tcPr>
          <w:p>
            <w:r>
              <w:t>Dupont</w:t>
            </w:r>
          </w:p>
        </w:tc>
        <w:tc>
          <w:tcPr>
            <w:tcW w:type="dxa" w:w="1440"/>
          </w:tcPr>
          <w:p>
            <w:r>
              <w:t>jean.dupont@example.com</w:t>
            </w:r>
          </w:p>
        </w:tc>
        <w:tc>
          <w:tcPr>
            <w:tcW w:type="dxa" w:w="1440"/>
          </w:tcPr>
          <w:p>
            <w:r>
              <w:t>+32 470 123 456</w:t>
            </w:r>
          </w:p>
        </w:tc>
        <w:tc>
          <w:tcPr>
            <w:tcW w:type="dxa" w:w="1440"/>
          </w:tcPr>
          <w:p>
            <w:r>
              <w:t>FR</w:t>
            </w:r>
          </w:p>
        </w:tc>
        <w:tc>
          <w:tcPr>
            <w:tcW w:type="dxa" w:w="1440"/>
          </w:tcPr>
          <w:p>
            <w:r>
              <w:t>Orateur sortant</w:t>
            </w:r>
          </w:p>
        </w:tc>
      </w:tr>
      <w:tr>
        <w:tc>
          <w:tcPr>
            <w:tcW w:type="dxa" w:w="1440"/>
          </w:tcPr>
          <w:p>
            <w:r>
              <w:t>Marc</w:t>
            </w:r>
          </w:p>
        </w:tc>
        <w:tc>
          <w:tcPr>
            <w:tcW w:type="dxa" w:w="1440"/>
          </w:tcPr>
          <w:p>
            <w:r>
              <w:t>Martin</w:t>
            </w:r>
          </w:p>
        </w:tc>
        <w:tc>
          <w:tcPr>
            <w:tcW w:type="dxa" w:w="1440"/>
          </w:tcPr>
          <w:p>
            <w:r>
              <w:t>marc.martin@example.com</w:t>
            </w:r>
          </w:p>
        </w:tc>
        <w:tc>
          <w:tcPr>
            <w:tcW w:type="dxa" w:w="1440"/>
          </w:tcPr>
          <w:p>
            <w:r>
              <w:t>+32 471 987 654</w:t>
            </w:r>
          </w:p>
        </w:tc>
        <w:tc>
          <w:tcPr>
            <w:tcW w:type="dxa" w:w="1440"/>
          </w:tcPr>
          <w:p>
            <w:r>
              <w:t>FR/EN</w:t>
            </w:r>
          </w:p>
        </w:tc>
        <w:tc>
          <w:tcPr>
            <w:tcW w:type="dxa" w:w="1440"/>
          </w:tcPr>
          <w:p>
            <w:r>
              <w:t>Disponible semaine</w:t>
            </w:r>
          </w:p>
        </w:tc>
      </w:tr>
    </w:tbl>
    <w:p/>
    <w:p>
      <w:r>
        <w:t>Modèle — 2026-02-05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